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91" w:rsidRPr="00867C91" w:rsidRDefault="00867C91" w:rsidP="00867C91">
      <w:pPr>
        <w:spacing w:after="0" w:line="240" w:lineRule="auto"/>
        <w:jc w:val="center"/>
        <w:rPr>
          <w:rFonts w:ascii="Arial" w:eastAsia="Times New Roman" w:hAnsi="Arial" w:cs="Arial"/>
          <w:color w:val="382E2C"/>
          <w:sz w:val="24"/>
          <w:szCs w:val="24"/>
          <w:lang w:eastAsia="ru-RU"/>
        </w:rPr>
      </w:pPr>
      <w:r w:rsidRPr="00867C91">
        <w:rPr>
          <w:rFonts w:ascii="Arial" w:eastAsia="Times New Roman" w:hAnsi="Arial" w:cs="Arial"/>
          <w:color w:val="382E2C"/>
          <w:sz w:val="24"/>
          <w:szCs w:val="24"/>
          <w:lang w:eastAsia="ru-RU"/>
        </w:rPr>
        <w:fldChar w:fldCharType="begin"/>
      </w:r>
      <w:r w:rsidRPr="00867C91">
        <w:rPr>
          <w:rFonts w:ascii="Arial" w:eastAsia="Times New Roman" w:hAnsi="Arial" w:cs="Arial"/>
          <w:color w:val="382E2C"/>
          <w:sz w:val="24"/>
          <w:szCs w:val="24"/>
          <w:lang w:eastAsia="ru-RU"/>
        </w:rPr>
        <w:instrText xml:space="preserve"> HYPERLINK "http://publication.pravo.gov.ru/Document/View/0001202212290095" </w:instrText>
      </w:r>
      <w:r w:rsidRPr="00867C91">
        <w:rPr>
          <w:rFonts w:ascii="Arial" w:eastAsia="Times New Roman" w:hAnsi="Arial" w:cs="Arial"/>
          <w:color w:val="382E2C"/>
          <w:sz w:val="24"/>
          <w:szCs w:val="24"/>
          <w:lang w:eastAsia="ru-RU"/>
        </w:rPr>
        <w:fldChar w:fldCharType="separate"/>
      </w:r>
      <w:r w:rsidRPr="00867C91">
        <w:rPr>
          <w:rFonts w:ascii="Arial" w:eastAsia="Times New Roman" w:hAnsi="Arial" w:cs="Arial"/>
          <w:color w:val="50634F"/>
          <w:sz w:val="24"/>
          <w:szCs w:val="24"/>
          <w:u w:val="single"/>
          <w:bdr w:val="none" w:sz="0" w:space="0" w:color="auto" w:frame="1"/>
          <w:lang w:eastAsia="ru-RU"/>
        </w:rPr>
        <w:t>Указ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</w:r>
      <w:r w:rsidRPr="00867C91">
        <w:rPr>
          <w:rFonts w:ascii="Arial" w:eastAsia="Times New Roman" w:hAnsi="Arial" w:cs="Arial"/>
          <w:color w:val="382E2C"/>
          <w:sz w:val="24"/>
          <w:szCs w:val="24"/>
          <w:lang w:eastAsia="ru-RU"/>
        </w:rPr>
        <w:fldChar w:fldCharType="end"/>
      </w:r>
    </w:p>
    <w:p w:rsidR="00867C91" w:rsidRPr="00867C91" w:rsidRDefault="00867C91" w:rsidP="00867C91">
      <w:pPr>
        <w:spacing w:after="300" w:line="240" w:lineRule="auto"/>
        <w:jc w:val="center"/>
        <w:rPr>
          <w:rFonts w:ascii="Arial" w:eastAsia="Times New Roman" w:hAnsi="Arial" w:cs="Arial"/>
          <w:color w:val="382E2C"/>
          <w:sz w:val="24"/>
          <w:szCs w:val="24"/>
          <w:lang w:eastAsia="ru-RU"/>
        </w:rPr>
      </w:pPr>
      <w:r w:rsidRPr="00867C91">
        <w:rPr>
          <w:rFonts w:ascii="Arial" w:eastAsia="Times New Roman" w:hAnsi="Arial" w:cs="Arial"/>
          <w:color w:val="382E2C"/>
          <w:sz w:val="24"/>
          <w:szCs w:val="24"/>
          <w:lang w:eastAsia="ru-RU"/>
        </w:rPr>
        <w:t xml:space="preserve">Информация об исполнении (ненадлежащем исполнении) лицами, замещающими муниципальные должности депутата Совета народных депутатов </w:t>
      </w:r>
      <w:proofErr w:type="spellStart"/>
      <w:r w:rsidRPr="00867C91">
        <w:rPr>
          <w:rFonts w:ascii="Arial" w:eastAsia="Times New Roman" w:hAnsi="Arial" w:cs="Arial"/>
          <w:color w:val="382E2C"/>
          <w:sz w:val="24"/>
          <w:szCs w:val="24"/>
          <w:lang w:eastAsia="ru-RU"/>
        </w:rPr>
        <w:t>Айдаровского</w:t>
      </w:r>
      <w:proofErr w:type="spellEnd"/>
      <w:r w:rsidRPr="00867C91">
        <w:rPr>
          <w:rFonts w:ascii="Arial" w:eastAsia="Times New Roman" w:hAnsi="Arial" w:cs="Arial"/>
          <w:color w:val="382E2C"/>
          <w:sz w:val="24"/>
          <w:szCs w:val="24"/>
          <w:lang w:eastAsia="ru-RU"/>
        </w:rPr>
        <w:t xml:space="preserve"> сельского поселения </w:t>
      </w:r>
      <w:proofErr w:type="spellStart"/>
      <w:r w:rsidRPr="00867C91">
        <w:rPr>
          <w:rFonts w:ascii="Arial" w:eastAsia="Times New Roman" w:hAnsi="Arial" w:cs="Arial"/>
          <w:color w:val="382E2C"/>
          <w:sz w:val="24"/>
          <w:szCs w:val="24"/>
          <w:lang w:eastAsia="ru-RU"/>
        </w:rPr>
        <w:t>Рамонского</w:t>
      </w:r>
      <w:proofErr w:type="spellEnd"/>
      <w:r w:rsidRPr="00867C91">
        <w:rPr>
          <w:rFonts w:ascii="Arial" w:eastAsia="Times New Roman" w:hAnsi="Arial" w:cs="Arial"/>
          <w:color w:val="382E2C"/>
          <w:sz w:val="24"/>
          <w:szCs w:val="24"/>
          <w:lang w:eastAsia="ru-RU"/>
        </w:rPr>
        <w:t xml:space="preserve"> муниципального района Воронежской области, </w:t>
      </w:r>
      <w:bookmarkStart w:id="0" w:name="_GoBack"/>
      <w:bookmarkEnd w:id="0"/>
      <w:r w:rsidRPr="00867C91">
        <w:rPr>
          <w:rFonts w:ascii="Arial" w:eastAsia="Times New Roman" w:hAnsi="Arial" w:cs="Arial"/>
          <w:color w:val="382E2C"/>
          <w:sz w:val="24"/>
          <w:szCs w:val="24"/>
          <w:lang w:eastAsia="ru-RU"/>
        </w:rPr>
        <w:t>обязанности представить сведения о доходах, расходах, об имуществе и обязательствах имущественного характера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2"/>
        <w:gridCol w:w="567"/>
      </w:tblGrid>
      <w:tr w:rsidR="00867C91" w:rsidRPr="00867C91" w:rsidTr="00867C91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67C91" w:rsidRPr="00867C91" w:rsidRDefault="00867C91" w:rsidP="00867C91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867C91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 xml:space="preserve">Количество сведений о доходах, расходах, об имуществе и обязательствах имущественного характера, представленных лицами, замещающими муниципальные должности депутата Совета народных депутатов </w:t>
            </w:r>
            <w:proofErr w:type="spellStart"/>
            <w:r w:rsidRPr="00867C91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Айдаровского</w:t>
            </w:r>
            <w:proofErr w:type="spellEnd"/>
            <w:r w:rsidRPr="00867C91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867C91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Рамонского</w:t>
            </w:r>
            <w:proofErr w:type="spellEnd"/>
            <w:r w:rsidRPr="00867C91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 xml:space="preserve"> муниципального района Воронежской области, в случаях, предусмотренных </w:t>
            </w:r>
            <w:hyperlink r:id="rId4" w:history="1">
              <w:r w:rsidRPr="00867C91">
                <w:rPr>
                  <w:rFonts w:ascii="Arial" w:eastAsia="Times New Roman" w:hAnsi="Arial" w:cs="Arial"/>
                  <w:color w:val="50634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частью 1 статьи 3</w:t>
              </w:r>
            </w:hyperlink>
            <w:r w:rsidRPr="00867C91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 Федерального закона от 3 декабря 2012 года N 230-ФЗ «О контроле за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67C91" w:rsidRPr="00867C91" w:rsidRDefault="00867C91" w:rsidP="00867C91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867C91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0</w:t>
            </w:r>
          </w:p>
        </w:tc>
      </w:tr>
      <w:tr w:rsidR="00867C91" w:rsidRPr="00867C91" w:rsidTr="00867C91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67C91" w:rsidRPr="00867C91" w:rsidRDefault="00867C91" w:rsidP="00867C91">
            <w:pPr>
              <w:spacing w:after="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867C91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Количество сообщений об отсутствии сделок, предусмотренных </w:t>
            </w:r>
            <w:hyperlink r:id="rId5" w:history="1">
              <w:r w:rsidRPr="00867C91">
                <w:rPr>
                  <w:rFonts w:ascii="Arial" w:eastAsia="Times New Roman" w:hAnsi="Arial" w:cs="Arial"/>
                  <w:color w:val="50634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частью 1 статьи 3</w:t>
              </w:r>
            </w:hyperlink>
            <w:r w:rsidRPr="00867C91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 xml:space="preserve"> Федерального закона от 3 декабря 2012 года N 230-ФЗ «О контроле за соответствием расходов лиц, замещающих государственные должности, и иных лиц их доходам», представленных лицами, замещающими муниципальные должности депутата Совета народных депутатов </w:t>
            </w:r>
            <w:proofErr w:type="spellStart"/>
            <w:r w:rsidRPr="00867C91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Айдаровского</w:t>
            </w:r>
            <w:proofErr w:type="spellEnd"/>
            <w:r w:rsidRPr="00867C91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867C91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Рамонского</w:t>
            </w:r>
            <w:proofErr w:type="spellEnd"/>
            <w:r w:rsidRPr="00867C91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 xml:space="preserve"> муниципального района Воронежской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67C91" w:rsidRPr="00867C91" w:rsidRDefault="00867C91" w:rsidP="00867C91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867C91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10</w:t>
            </w:r>
          </w:p>
        </w:tc>
      </w:tr>
      <w:tr w:rsidR="00867C91" w:rsidRPr="00867C91" w:rsidTr="00867C91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67C91" w:rsidRPr="00867C91" w:rsidRDefault="00867C91" w:rsidP="00867C91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867C91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 xml:space="preserve">Количество лиц, замещающих муниципальные должности депутата Совета народных депутатов </w:t>
            </w:r>
            <w:proofErr w:type="spellStart"/>
            <w:r w:rsidRPr="00867C91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Айдаровского</w:t>
            </w:r>
            <w:proofErr w:type="spellEnd"/>
            <w:r w:rsidRPr="00867C91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867C91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Рамонского</w:t>
            </w:r>
            <w:proofErr w:type="spellEnd"/>
            <w:r w:rsidRPr="00867C91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 xml:space="preserve"> муниципального района Воронежской области, привлеченных к юридической ответственности за ненадлежащее исполнение обязанности по представлению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67C91" w:rsidRPr="00867C91" w:rsidRDefault="00867C91" w:rsidP="00867C91">
            <w:pPr>
              <w:spacing w:after="300" w:line="240" w:lineRule="auto"/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</w:pPr>
            <w:r w:rsidRPr="00867C91">
              <w:rPr>
                <w:rFonts w:ascii="Arial" w:eastAsia="Times New Roman" w:hAnsi="Arial" w:cs="Arial"/>
                <w:color w:val="382E2C"/>
                <w:sz w:val="24"/>
                <w:szCs w:val="24"/>
                <w:lang w:eastAsia="ru-RU"/>
              </w:rPr>
              <w:t>0</w:t>
            </w:r>
          </w:p>
        </w:tc>
      </w:tr>
    </w:tbl>
    <w:p w:rsidR="00867C91" w:rsidRPr="00867C91" w:rsidRDefault="00867C91" w:rsidP="00867C91">
      <w:pPr>
        <w:spacing w:after="300" w:line="240" w:lineRule="auto"/>
        <w:rPr>
          <w:rFonts w:ascii="Arial" w:eastAsia="Times New Roman" w:hAnsi="Arial" w:cs="Arial"/>
          <w:color w:val="382E2C"/>
          <w:sz w:val="24"/>
          <w:szCs w:val="24"/>
          <w:lang w:eastAsia="ru-RU"/>
        </w:rPr>
      </w:pPr>
      <w:r w:rsidRPr="00867C91">
        <w:rPr>
          <w:rFonts w:ascii="Arial" w:eastAsia="Times New Roman" w:hAnsi="Arial" w:cs="Arial"/>
          <w:color w:val="382E2C"/>
          <w:sz w:val="24"/>
          <w:szCs w:val="24"/>
          <w:lang w:eastAsia="ru-RU"/>
        </w:rPr>
        <w:t> </w:t>
      </w:r>
    </w:p>
    <w:p w:rsidR="00F727F9" w:rsidRDefault="00F727F9"/>
    <w:sectPr w:rsidR="00F72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93C"/>
    <w:rsid w:val="0069593C"/>
    <w:rsid w:val="00867C91"/>
    <w:rsid w:val="00F7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ACC9F-7F9D-4E2B-A410-0AFC8249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67C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3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A07A77C9A828235B5CEC6FCAD12CCB2C72439057657E39303DB3A8B4F934AAE0D42FD69AFE31165331DFFA65DFC41B657EC6A9Bi909H" TargetMode="External"/><Relationship Id="rId4" Type="http://schemas.openxmlformats.org/officeDocument/2006/relationships/hyperlink" Target="consultantplus://offline/ref=7A07A77C9A828235B5CEC6FCAD12CCB2C72439057657E39303DB3A8B4F934AAE0D42FD69AFE31165331DFFA65DFC41B657EC6A9Bi90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2</cp:revision>
  <dcterms:created xsi:type="dcterms:W3CDTF">2024-05-21T18:24:00Z</dcterms:created>
  <dcterms:modified xsi:type="dcterms:W3CDTF">2024-05-21T18:24:00Z</dcterms:modified>
</cp:coreProperties>
</file>